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8A" w:rsidRPr="005F608A" w:rsidRDefault="005F608A" w:rsidP="005F60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608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A59E" wp14:editId="2F118DBE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E1C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3.85pt,83.4pt" to="1018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" strokeweight="4.5pt">
                <v:stroke linestyle="thickThin"/>
                <w10:wrap anchorx="margin"/>
              </v:line>
            </w:pict>
          </mc:Fallback>
        </mc:AlternateContent>
      </w:r>
      <w:r w:rsidRPr="005F608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7788DD" wp14:editId="37CA7421">
            <wp:extent cx="600075" cy="1028700"/>
            <wp:effectExtent l="0" t="0" r="9525" b="0"/>
            <wp:docPr id="1" name="Picture 1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8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                                                  </w:t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</w:t>
      </w:r>
      <w:r w:rsidRPr="005F608A">
        <w:rPr>
          <w:rFonts w:ascii="AcadMtavr" w:eastAsia="Times New Roman" w:hAnsi="AcadMtavr" w:cs="Times New Roman"/>
          <w:b/>
          <w:noProof/>
          <w:sz w:val="24"/>
          <w:szCs w:val="24"/>
        </w:rPr>
        <w:drawing>
          <wp:inline distT="0" distB="0" distL="0" distR="0" wp14:anchorId="6CD5FAC4" wp14:editId="680216CE">
            <wp:extent cx="762000" cy="904875"/>
            <wp:effectExtent l="0" t="0" r="0" b="9525"/>
            <wp:docPr id="2" name="Picture 2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F60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                         </w:t>
      </w:r>
      <w:bookmarkStart w:id="0" w:name="_GoBack"/>
      <w:bookmarkEnd w:id="0"/>
    </w:p>
    <w:p w:rsidR="00C527C5" w:rsidRDefault="00C527C5" w:rsidP="00C527C5">
      <w:pPr>
        <w:spacing w:line="360" w:lineRule="auto"/>
        <w:ind w:left="2880" w:firstLine="720"/>
        <w:rPr>
          <w:rFonts w:ascii="AcadMtavr" w:hAnsi="AcadMtavr"/>
        </w:rPr>
      </w:pPr>
      <w:proofErr w:type="gramStart"/>
      <w:r>
        <w:rPr>
          <w:rFonts w:ascii="Sylfaen" w:hAnsi="Sylfaen" w:cs="Sylfaen"/>
        </w:rPr>
        <w:t>ს</w:t>
      </w:r>
      <w:proofErr w:type="gramEnd"/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ქ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ლ</w:t>
      </w:r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ო</w:t>
      </w:r>
    </w:p>
    <w:p w:rsidR="00C527C5" w:rsidRDefault="00C527C5" w:rsidP="00C527C5">
      <w:pPr>
        <w:spacing w:line="360" w:lineRule="auto"/>
        <w:ind w:left="2160" w:firstLine="720"/>
        <w:rPr>
          <w:rFonts w:ascii="AcadMtavr" w:hAnsi="AcadMtavr"/>
        </w:rPr>
      </w:pPr>
      <w:proofErr w:type="spellStart"/>
      <w:proofErr w:type="gramStart"/>
      <w:r>
        <w:rPr>
          <w:rFonts w:ascii="Sylfaen" w:hAnsi="Sylfaen" w:cs="Sylfaen"/>
        </w:rPr>
        <w:t>აბაშის</w:t>
      </w:r>
      <w:proofErr w:type="spellEnd"/>
      <w:proofErr w:type="gram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საკრებულო</w:t>
      </w:r>
      <w:proofErr w:type="spellEnd"/>
    </w:p>
    <w:p w:rsidR="00C527C5" w:rsidRPr="00D8528B" w:rsidRDefault="00C527C5" w:rsidP="00C527C5">
      <w:pPr>
        <w:spacing w:line="360" w:lineRule="auto"/>
        <w:ind w:left="2880" w:firstLine="72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AcadMtavr" w:hAnsi="AcadMtavr"/>
        </w:rPr>
        <w:t xml:space="preserve"> #</w:t>
      </w:r>
      <w:r w:rsidR="005F608A">
        <w:rPr>
          <w:rFonts w:ascii="AcadMtavr" w:hAnsi="AcadMtavr"/>
        </w:rPr>
        <w:t>43</w:t>
      </w:r>
    </w:p>
    <w:p w:rsidR="00C527C5" w:rsidRDefault="00C527C5" w:rsidP="00C527C5">
      <w:pPr>
        <w:spacing w:line="360" w:lineRule="auto"/>
        <w:ind w:left="576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აბაშა</w:t>
      </w:r>
      <w:proofErr w:type="spellEnd"/>
      <w:proofErr w:type="gramEnd"/>
      <w:r>
        <w:rPr>
          <w:rFonts w:ascii="AcadMtavr" w:hAnsi="AcadMtavr"/>
        </w:rPr>
        <w:t xml:space="preserve">, 2023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AcadMtavr" w:hAnsi="AcadMtavr"/>
        </w:rPr>
        <w:t xml:space="preserve"> </w:t>
      </w:r>
      <w:r w:rsidR="005F608A">
        <w:rPr>
          <w:rFonts w:ascii="AcadMtavr" w:hAnsi="AcadMtavr"/>
        </w:rPr>
        <w:t>18</w:t>
      </w:r>
      <w:r w:rsidR="00147B1B">
        <w:rPr>
          <w:rFonts w:ascii="Sylfaen" w:hAnsi="Sylfaen"/>
          <w:lang w:val="ka-GE"/>
        </w:rPr>
        <w:t xml:space="preserve">   აგვისტო</w:t>
      </w:r>
    </w:p>
    <w:p w:rsidR="00C527C5" w:rsidRDefault="00C527C5" w:rsidP="00C527C5">
      <w:pPr>
        <w:spacing w:line="240" w:lineRule="auto"/>
        <w:ind w:left="720" w:firstLine="720"/>
        <w:jc w:val="center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აბაშის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2023 წლის  </w:t>
      </w:r>
      <w:r w:rsidR="00762075">
        <w:rPr>
          <w:rFonts w:ascii="Sylfaen" w:hAnsi="Sylfaen"/>
          <w:lang w:val="ka-GE"/>
        </w:rPr>
        <w:t xml:space="preserve">18 </w:t>
      </w:r>
      <w:r w:rsidR="00147B1B">
        <w:rPr>
          <w:rFonts w:ascii="Sylfaen" w:hAnsi="Sylfaen"/>
          <w:lang w:val="ka-GE"/>
        </w:rPr>
        <w:t xml:space="preserve"> აგვისტოს </w:t>
      </w:r>
      <w:r>
        <w:rPr>
          <w:rFonts w:ascii="Sylfaen" w:hAnsi="Sylfaen"/>
          <w:lang w:val="ka-GE"/>
        </w:rPr>
        <w:t xml:space="preserve">  მორიგი  </w:t>
      </w:r>
      <w:r>
        <w:rPr>
          <w:rFonts w:ascii="AcadMtavr" w:hAnsi="AcadMtavr"/>
        </w:rPr>
        <w:t>#</w:t>
      </w:r>
      <w:r w:rsidR="00762075">
        <w:rPr>
          <w:rFonts w:ascii="Sylfaen" w:hAnsi="Sylfaen"/>
          <w:lang w:val="ka-GE"/>
        </w:rPr>
        <w:t>10</w:t>
      </w:r>
      <w:r w:rsidR="00147B1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სხდომის დღის წესრიგის დამტკიცების შესახებ</w:t>
      </w:r>
    </w:p>
    <w:p w:rsidR="00C527C5" w:rsidRDefault="00C527C5" w:rsidP="00C527C5">
      <w:pPr>
        <w:spacing w:line="240" w:lineRule="auto"/>
        <w:ind w:left="720" w:firstLine="720"/>
        <w:jc w:val="both"/>
        <w:rPr>
          <w:rFonts w:ascii="AcadMtavr" w:hAnsi="AcadMtavr"/>
        </w:rPr>
      </w:pPr>
    </w:p>
    <w:p w:rsidR="00C527C5" w:rsidRDefault="00C527C5" w:rsidP="00C527C5">
      <w:pPr>
        <w:spacing w:line="360" w:lineRule="auto"/>
        <w:jc w:val="both"/>
        <w:rPr>
          <w:rFonts w:ascii="AcadMtavr" w:hAnsi="AcadMtavr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AcadMtavr" w:hAnsi="AcadMtavr"/>
        </w:rPr>
        <w:t xml:space="preserve">  `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AcadMtavr" w:hAnsi="AcadMtavr"/>
        </w:rPr>
        <w:t>~ 24-</w:t>
      </w:r>
      <w:r>
        <w:rPr>
          <w:rFonts w:ascii="Sylfaen" w:hAnsi="Sylfaen" w:cs="Sylfaen"/>
        </w:rPr>
        <w:t>ე</w:t>
      </w:r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  <w:lang w:val="ka-GE"/>
        </w:rPr>
        <w:t xml:space="preserve"> ,,</w:t>
      </w:r>
      <w:proofErr w:type="spellStart"/>
      <w:r>
        <w:rPr>
          <w:rFonts w:ascii="Sylfaen" w:hAnsi="Sylfaen" w:cs="Sylfaen"/>
          <w:lang w:val="ka-GE"/>
        </w:rPr>
        <w:t>ბ.ი</w:t>
      </w:r>
      <w:proofErr w:type="spellEnd"/>
      <w:r>
        <w:rPr>
          <w:rFonts w:ascii="Sylfaen" w:hAnsi="Sylfaen" w:cs="Sylfaen"/>
          <w:lang w:val="ka-GE"/>
        </w:rPr>
        <w:t xml:space="preserve">“ ქვეპუნქტისა და </w:t>
      </w:r>
      <w:r>
        <w:rPr>
          <w:rFonts w:ascii="AcadMtavr" w:hAnsi="AcadMtavr"/>
        </w:rPr>
        <w:t>61-</w:t>
      </w:r>
      <w:r>
        <w:rPr>
          <w:rFonts w:ascii="Sylfaen" w:hAnsi="Sylfaen" w:cs="Sylfaen"/>
        </w:rPr>
        <w:t>ე</w:t>
      </w:r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AcadMtavr" w:hAnsi="AcadMtavr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AcadMtavr" w:hAnsi="AcadMtavr"/>
        </w:rPr>
        <w:t xml:space="preserve">-2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AcadMtavr" w:hAnsi="AcadMtavr"/>
        </w:rPr>
        <w:t xml:space="preserve"> 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AcadMtavr" w:hAnsi="AcadMtavr"/>
        </w:rPr>
        <w:t xml:space="preserve">, 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აბაშის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მიიღო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განკარგულება</w:t>
      </w:r>
      <w:proofErr w:type="spellEnd"/>
      <w:r>
        <w:rPr>
          <w:rFonts w:ascii="Sylfaen" w:hAnsi="Sylfaen" w:cs="Sylfaen"/>
        </w:rPr>
        <w:t>:</w:t>
      </w:r>
    </w:p>
    <w:p w:rsidR="00C527C5" w:rsidRDefault="00C527C5" w:rsidP="00C527C5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1. </w:t>
      </w:r>
      <w:proofErr w:type="spellStart"/>
      <w:r>
        <w:rPr>
          <w:rFonts w:ascii="Sylfaen" w:hAnsi="Sylfaen" w:cs="Sylfaen"/>
        </w:rPr>
        <w:t>დამტკიცდეს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აბაშის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>2023 წლის</w:t>
      </w:r>
      <w:r w:rsidR="003E77C7">
        <w:rPr>
          <w:rFonts w:ascii="Sylfaen" w:hAnsi="Sylfaen"/>
          <w:lang w:val="ka-GE"/>
        </w:rPr>
        <w:t xml:space="preserve"> </w:t>
      </w:r>
      <w:r w:rsidR="00762075">
        <w:rPr>
          <w:rFonts w:ascii="Sylfaen" w:hAnsi="Sylfaen"/>
          <w:lang w:val="ka-GE"/>
        </w:rPr>
        <w:t>18</w:t>
      </w:r>
      <w:r w:rsidR="00147B1B">
        <w:rPr>
          <w:rFonts w:ascii="Sylfaen" w:hAnsi="Sylfaen"/>
          <w:lang w:val="ka-GE"/>
        </w:rPr>
        <w:t xml:space="preserve"> აგვისტოს</w:t>
      </w:r>
      <w:r>
        <w:rPr>
          <w:rFonts w:ascii="Sylfaen" w:hAnsi="Sylfaen"/>
          <w:lang w:val="ka-GE"/>
        </w:rPr>
        <w:t xml:space="preserve">  მორიგი </w:t>
      </w:r>
      <w:r>
        <w:rPr>
          <w:rFonts w:ascii="AcadMtavr" w:hAnsi="AcadMtavr"/>
        </w:rPr>
        <w:t>#</w:t>
      </w:r>
      <w:r w:rsidR="00762075"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 xml:space="preserve"> სხდომის დღის წესრიგი შემდეგი რედაქციით:</w:t>
      </w:r>
    </w:p>
    <w:p w:rsidR="003E77C7" w:rsidRDefault="003E77C7" w:rsidP="00C527C5">
      <w:pPr>
        <w:spacing w:line="360" w:lineRule="auto"/>
        <w:jc w:val="both"/>
        <w:rPr>
          <w:rFonts w:ascii="Sylfaen" w:hAnsi="Sylfaen"/>
          <w:lang w:val="ka-GE"/>
        </w:rPr>
      </w:pPr>
    </w:p>
    <w:p w:rsidR="0031670E" w:rsidRDefault="0031670E" w:rsidP="00C527C5">
      <w:pPr>
        <w:spacing w:line="360" w:lineRule="auto"/>
        <w:jc w:val="both"/>
        <w:rPr>
          <w:rFonts w:ascii="Sylfaen" w:hAnsi="Sylfaen"/>
          <w:lang w:val="ka-GE"/>
        </w:rPr>
      </w:pPr>
    </w:p>
    <w:p w:rsidR="00C527C5" w:rsidRPr="00C527C5" w:rsidRDefault="00C527C5" w:rsidP="00C527C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color w:val="000000"/>
          <w:sz w:val="24"/>
          <w:szCs w:val="24"/>
          <w:lang w:val="ka-GE"/>
        </w:rPr>
      </w:pPr>
    </w:p>
    <w:p w:rsidR="0031670E" w:rsidRPr="00BB771B" w:rsidRDefault="0031670E" w:rsidP="00BB77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BB771B">
        <w:rPr>
          <w:rFonts w:ascii="Sylfaen" w:hAnsi="Sylfaen" w:cs="Sylfaen"/>
        </w:rPr>
        <w:t>აბაშის</w:t>
      </w:r>
      <w:r w:rsidRPr="00BB771B">
        <w:rPr>
          <w:rFonts w:ascii="AcadMtavr" w:hAnsi="AcadMtavr"/>
        </w:rPr>
        <w:t xml:space="preserve"> </w:t>
      </w:r>
      <w:r w:rsidRPr="00BB771B">
        <w:rPr>
          <w:rFonts w:ascii="Sylfaen" w:hAnsi="Sylfaen" w:cs="Sylfaen"/>
        </w:rPr>
        <w:t>მუნიციპალიტეტის</w:t>
      </w:r>
      <w:r w:rsidRPr="00BB771B">
        <w:rPr>
          <w:rFonts w:ascii="AcadMtavr" w:hAnsi="AcadMtavr"/>
        </w:rPr>
        <w:t xml:space="preserve"> </w:t>
      </w:r>
      <w:r w:rsidRPr="00BB771B">
        <w:rPr>
          <w:rFonts w:ascii="Sylfaen" w:hAnsi="Sylfaen" w:cs="Sylfaen"/>
        </w:rPr>
        <w:t>საკრებულოს</w:t>
      </w:r>
      <w:r w:rsidRPr="00BB771B">
        <w:rPr>
          <w:rFonts w:ascii="AcadMtavr" w:hAnsi="AcadMtavr"/>
        </w:rPr>
        <w:t xml:space="preserve"> </w:t>
      </w:r>
      <w:r w:rsidRPr="00BB771B">
        <w:rPr>
          <w:rFonts w:ascii="Sylfaen" w:hAnsi="Sylfaen"/>
          <w:lang w:val="ka-GE"/>
        </w:rPr>
        <w:t xml:space="preserve">2023 წლის  18 აგვისტოს  მორიგი  </w:t>
      </w:r>
      <w:r w:rsidRPr="00BB771B">
        <w:rPr>
          <w:rFonts w:ascii="AcadMtavr" w:hAnsi="AcadMtavr"/>
        </w:rPr>
        <w:t>#</w:t>
      </w:r>
      <w:r w:rsidRPr="00BB771B">
        <w:rPr>
          <w:rFonts w:ascii="Sylfaen" w:hAnsi="Sylfaen"/>
          <w:lang w:val="ka-GE"/>
        </w:rPr>
        <w:t xml:space="preserve">10  სხდომის დღის  </w:t>
      </w:r>
      <w:r w:rsidRPr="00BB771B">
        <w:rPr>
          <w:rFonts w:ascii="Sylfaen" w:hAnsi="Sylfaen" w:cs="Sylfaen"/>
          <w:lang w:val="ka-GE"/>
        </w:rPr>
        <w:t>წესრიგის</w:t>
      </w:r>
      <w:r w:rsidRPr="00BB771B">
        <w:rPr>
          <w:rFonts w:ascii="Sylfaen" w:hAnsi="Sylfaen"/>
          <w:lang w:val="ka-GE"/>
        </w:rPr>
        <w:t xml:space="preserve"> </w:t>
      </w:r>
      <w:r w:rsidRPr="00BB771B">
        <w:rPr>
          <w:rFonts w:ascii="Sylfaen" w:hAnsi="Sylfaen" w:cs="Sylfaen"/>
          <w:lang w:val="ka-GE"/>
        </w:rPr>
        <w:t>დამტკიცების</w:t>
      </w:r>
      <w:r w:rsidRPr="00BB771B">
        <w:rPr>
          <w:rFonts w:ascii="Sylfaen" w:hAnsi="Sylfaen"/>
          <w:lang w:val="ka-GE"/>
        </w:rPr>
        <w:t xml:space="preserve"> </w:t>
      </w:r>
      <w:r w:rsidRPr="00BB771B">
        <w:rPr>
          <w:rFonts w:ascii="Sylfaen" w:hAnsi="Sylfaen" w:cs="Sylfaen"/>
          <w:lang w:val="ka-GE"/>
        </w:rPr>
        <w:t>შესახებ</w:t>
      </w:r>
      <w:r w:rsidRPr="00BB771B">
        <w:rPr>
          <w:rFonts w:ascii="Sylfaen" w:hAnsi="Sylfaen"/>
          <w:lang w:val="ka-GE"/>
        </w:rPr>
        <w:t>.</w:t>
      </w:r>
    </w:p>
    <w:p w:rsidR="0031670E" w:rsidRPr="00BB771B" w:rsidRDefault="0031670E" w:rsidP="00BB771B">
      <w:pPr>
        <w:pStyle w:val="ListParagraph"/>
        <w:ind w:left="6480"/>
        <w:jc w:val="both"/>
        <w:rPr>
          <w:rFonts w:ascii="Sylfaen" w:hAnsi="Sylfaen"/>
          <w:lang w:val="ka-GE"/>
        </w:rPr>
      </w:pPr>
      <w:proofErr w:type="spellStart"/>
      <w:r w:rsidRPr="00BB771B">
        <w:rPr>
          <w:rFonts w:ascii="Sylfaen" w:hAnsi="Sylfaen"/>
          <w:lang w:val="ka-GE"/>
        </w:rPr>
        <w:t>მომხს</w:t>
      </w:r>
      <w:proofErr w:type="spellEnd"/>
      <w:r w:rsidRPr="00BB771B">
        <w:rPr>
          <w:rFonts w:ascii="Sylfaen" w:hAnsi="Sylfaen"/>
          <w:lang w:val="ka-GE"/>
        </w:rPr>
        <w:t>. გ. ხოშტარია</w:t>
      </w:r>
    </w:p>
    <w:p w:rsidR="0031670E" w:rsidRDefault="0031670E" w:rsidP="00BB771B">
      <w:pPr>
        <w:pStyle w:val="ListParagraph"/>
        <w:jc w:val="both"/>
        <w:rPr>
          <w:rFonts w:ascii="Sylfaen" w:hAnsi="Sylfaen" w:cs="Sylfaen"/>
          <w:bCs/>
          <w:lang w:val="ka-GE"/>
        </w:rPr>
      </w:pPr>
    </w:p>
    <w:p w:rsidR="00762075" w:rsidRPr="00BB771B" w:rsidRDefault="00762075" w:rsidP="00BB771B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bCs/>
          <w:lang w:val="ka-GE"/>
        </w:rPr>
      </w:pPr>
      <w:r w:rsidRPr="00BB771B">
        <w:rPr>
          <w:rFonts w:ascii="Sylfaen" w:hAnsi="Sylfaen" w:cs="Sylfaen"/>
          <w:bCs/>
          <w:lang w:val="ka-GE"/>
        </w:rPr>
        <w:t>„აბაშის</w:t>
      </w:r>
      <w:r w:rsidRPr="00BB771B">
        <w:rPr>
          <w:bCs/>
          <w:lang w:val="ka-GE"/>
        </w:rPr>
        <w:t xml:space="preserve"> </w:t>
      </w:r>
      <w:r w:rsidRPr="00BB771B">
        <w:rPr>
          <w:rFonts w:ascii="Sylfaen" w:hAnsi="Sylfaen"/>
          <w:bCs/>
          <w:lang w:val="ka-GE"/>
        </w:rPr>
        <w:t xml:space="preserve"> </w:t>
      </w:r>
      <w:r w:rsidRPr="00BB771B">
        <w:rPr>
          <w:rFonts w:ascii="Sylfaen" w:hAnsi="Sylfaen" w:cs="Sylfaen"/>
          <w:bCs/>
          <w:lang w:val="ka-GE"/>
        </w:rPr>
        <w:t>მუნიციპალიტეტის</w:t>
      </w:r>
      <w:r w:rsidRPr="00BB771B">
        <w:rPr>
          <w:bCs/>
          <w:lang w:val="ka-GE"/>
        </w:rPr>
        <w:t xml:space="preserve"> </w:t>
      </w:r>
      <w:r w:rsidRPr="00BB771B">
        <w:rPr>
          <w:rFonts w:ascii="Sylfaen" w:hAnsi="Sylfaen"/>
          <w:bCs/>
          <w:lang w:val="ka-GE"/>
        </w:rPr>
        <w:t xml:space="preserve"> 2023  </w:t>
      </w:r>
      <w:r w:rsidRPr="00BB771B">
        <w:rPr>
          <w:rFonts w:ascii="Sylfaen" w:hAnsi="Sylfaen" w:cs="Sylfaen"/>
          <w:bCs/>
          <w:lang w:val="ka-GE"/>
        </w:rPr>
        <w:t xml:space="preserve">წლის </w:t>
      </w:r>
      <w:r w:rsidRPr="00BB771B">
        <w:rPr>
          <w:bCs/>
          <w:lang w:val="ka-GE"/>
        </w:rPr>
        <w:t xml:space="preserve"> </w:t>
      </w:r>
      <w:r w:rsidRPr="00BB771B">
        <w:rPr>
          <w:rFonts w:ascii="Sylfaen" w:hAnsi="Sylfaen" w:cs="Sylfaen"/>
          <w:bCs/>
          <w:lang w:val="ka-GE"/>
        </w:rPr>
        <w:t>ბიუჯეტის</w:t>
      </w:r>
      <w:r w:rsidRPr="00BB771B">
        <w:rPr>
          <w:bCs/>
          <w:lang w:val="ka-GE"/>
        </w:rPr>
        <w:t xml:space="preserve"> </w:t>
      </w:r>
      <w:r w:rsidRPr="00BB771B">
        <w:rPr>
          <w:rFonts w:ascii="Sylfaen" w:hAnsi="Sylfaen"/>
          <w:bCs/>
          <w:lang w:val="ka-GE"/>
        </w:rPr>
        <w:t xml:space="preserve"> </w:t>
      </w:r>
      <w:r w:rsidRPr="00BB771B">
        <w:rPr>
          <w:rFonts w:ascii="Sylfaen" w:hAnsi="Sylfaen" w:cs="Sylfaen"/>
          <w:bCs/>
          <w:lang w:val="ka-GE"/>
        </w:rPr>
        <w:t>დამტკიცების</w:t>
      </w:r>
      <w:r w:rsidRPr="00BB771B">
        <w:rPr>
          <w:bCs/>
          <w:lang w:val="ka-GE"/>
        </w:rPr>
        <w:t xml:space="preserve"> </w:t>
      </w:r>
      <w:r w:rsidRPr="00BB771B">
        <w:rPr>
          <w:rFonts w:ascii="Sylfaen" w:hAnsi="Sylfaen"/>
          <w:bCs/>
          <w:lang w:val="ka-GE"/>
        </w:rPr>
        <w:t xml:space="preserve"> </w:t>
      </w:r>
      <w:r w:rsidRPr="00BB771B">
        <w:rPr>
          <w:rFonts w:ascii="Sylfaen" w:hAnsi="Sylfaen" w:cs="Sylfaen"/>
          <w:bCs/>
          <w:lang w:val="ka-GE"/>
        </w:rPr>
        <w:t xml:space="preserve">შესახებ“ </w:t>
      </w:r>
      <w:r w:rsidR="00BB771B">
        <w:rPr>
          <w:rFonts w:ascii="Sylfaen" w:hAnsi="Sylfaen" w:cs="Sylfaen"/>
          <w:bCs/>
          <w:lang w:val="ka-GE"/>
        </w:rPr>
        <w:t xml:space="preserve"> </w:t>
      </w:r>
      <w:r w:rsidRPr="00BB771B">
        <w:rPr>
          <w:rFonts w:ascii="Sylfaen" w:hAnsi="Sylfaen" w:cs="Sylfaen"/>
          <w:bCs/>
          <w:lang w:val="ka-GE"/>
        </w:rPr>
        <w:t xml:space="preserve">აბაშის მუნიციპალიტეტის საკრებულოს 2022 წლის 27 დეკემბრის </w:t>
      </w:r>
      <w:r w:rsidRPr="00BB771B">
        <w:rPr>
          <w:rFonts w:ascii="AcadMtavr" w:hAnsi="AcadMtavr"/>
          <w:lang w:val="en-US"/>
        </w:rPr>
        <w:t>#</w:t>
      </w:r>
      <w:r w:rsidRPr="00BB771B">
        <w:rPr>
          <w:rFonts w:ascii="Sylfaen" w:hAnsi="Sylfaen" w:cs="Sylfaen"/>
          <w:bCs/>
          <w:lang w:val="ka-GE"/>
        </w:rPr>
        <w:t>10 დადგენილებაში ცვლილების შეტანის თაობაზე.</w:t>
      </w:r>
    </w:p>
    <w:p w:rsidR="00762075" w:rsidRDefault="00762075" w:rsidP="00BB771B">
      <w:pPr>
        <w:pStyle w:val="ListParagraph"/>
        <w:ind w:left="648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t>მომხს</w:t>
      </w:r>
      <w:proofErr w:type="spellEnd"/>
      <w:r>
        <w:rPr>
          <w:rFonts w:ascii="Sylfaen" w:hAnsi="Sylfaen" w:cs="Sylfaen"/>
          <w:lang w:val="ka-GE"/>
        </w:rPr>
        <w:t>.  თ. ნოდია</w:t>
      </w:r>
    </w:p>
    <w:p w:rsidR="00762075" w:rsidRDefault="00762075" w:rsidP="00BB771B">
      <w:pPr>
        <w:pStyle w:val="ListParagraph"/>
        <w:ind w:left="6480"/>
        <w:rPr>
          <w:rFonts w:ascii="Sylfaen" w:hAnsi="Sylfaen" w:cs="Sylfaen"/>
          <w:lang w:val="ka-GE"/>
        </w:rPr>
      </w:pPr>
    </w:p>
    <w:p w:rsidR="00762075" w:rsidRPr="00BB771B" w:rsidRDefault="00762075" w:rsidP="00BB771B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BB771B">
        <w:rPr>
          <w:rFonts w:ascii="Sylfaen" w:hAnsi="Sylfaen" w:cs="Sylfaen"/>
          <w:lang w:val="ka-GE"/>
        </w:rPr>
        <w:t>აბაშის მუნიციპალიტეტის მერიის კულტურის, ძეგლთა დაცვისა და ტურიზმის განვითარების</w:t>
      </w:r>
      <w:r w:rsidR="00BB771B">
        <w:rPr>
          <w:rFonts w:ascii="Sylfaen" w:hAnsi="Sylfaen" w:cs="Sylfaen"/>
          <w:lang w:val="ka-GE"/>
        </w:rPr>
        <w:t xml:space="preserve">  სამსახურის ანგარიში 2023 წლის</w:t>
      </w:r>
      <w:r w:rsidRPr="00BB771B">
        <w:rPr>
          <w:rFonts w:ascii="Sylfaen" w:hAnsi="Sylfaen" w:cs="Sylfaen"/>
          <w:lang w:val="ka-GE"/>
        </w:rPr>
        <w:t xml:space="preserve"> 6 თვეში გაწეული მუშაობის შესახებ.</w:t>
      </w:r>
    </w:p>
    <w:p w:rsidR="00762075" w:rsidRDefault="00762075" w:rsidP="00BB771B">
      <w:pPr>
        <w:pStyle w:val="ListParagraph"/>
        <w:ind w:left="648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lastRenderedPageBreak/>
        <w:t>მომხს</w:t>
      </w:r>
      <w:proofErr w:type="spellEnd"/>
      <w:r>
        <w:rPr>
          <w:rFonts w:ascii="Sylfaen" w:hAnsi="Sylfaen" w:cs="Sylfaen"/>
          <w:lang w:val="ka-GE"/>
        </w:rPr>
        <w:t xml:space="preserve">. </w:t>
      </w:r>
      <w:r w:rsidR="00BB771B">
        <w:rPr>
          <w:rFonts w:ascii="Sylfaen" w:hAnsi="Sylfaen" w:cs="Sylfaen"/>
          <w:lang w:val="ka-GE"/>
        </w:rPr>
        <w:t>დ. გვაზავა</w:t>
      </w:r>
    </w:p>
    <w:p w:rsidR="00762075" w:rsidRPr="00BB771B" w:rsidRDefault="00762075" w:rsidP="00BB77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 w:cs="Sylfaen"/>
          <w:lang w:val="ka-GE"/>
        </w:rPr>
      </w:pPr>
      <w:r w:rsidRPr="00BB771B">
        <w:rPr>
          <w:rFonts w:ascii="Sylfaen" w:hAnsi="Sylfaen" w:cs="Sylfaen"/>
          <w:lang w:val="ka-GE"/>
        </w:rPr>
        <w:t>აბაშის მუნიციპალიტეტის მერიის სამხედრო აღრიცხვის, გაწვევისა და მობილიზაციის სამსახურის ანგარიში 2023 წლის 6 თვეში გაწეული მუშაობის შესახებ.</w:t>
      </w:r>
    </w:p>
    <w:p w:rsidR="00762075" w:rsidRDefault="00762075" w:rsidP="00BB771B">
      <w:pPr>
        <w:pStyle w:val="ListParagraph"/>
        <w:spacing w:line="276" w:lineRule="auto"/>
        <w:ind w:left="648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t>მომხს</w:t>
      </w:r>
      <w:proofErr w:type="spellEnd"/>
      <w:r>
        <w:rPr>
          <w:rFonts w:ascii="Sylfaen" w:hAnsi="Sylfaen" w:cs="Sylfaen"/>
          <w:lang w:val="ka-GE"/>
        </w:rPr>
        <w:t xml:space="preserve">. ა. </w:t>
      </w:r>
      <w:r w:rsidR="00BB771B">
        <w:rPr>
          <w:rFonts w:ascii="Sylfaen" w:hAnsi="Sylfaen" w:cs="Sylfaen"/>
          <w:lang w:val="ka-GE"/>
        </w:rPr>
        <w:t>ლაბარტყავა</w:t>
      </w:r>
    </w:p>
    <w:p w:rsidR="00762075" w:rsidRDefault="00762075" w:rsidP="00BB771B">
      <w:pPr>
        <w:spacing w:line="276" w:lineRule="auto"/>
        <w:ind w:left="7200"/>
        <w:rPr>
          <w:rFonts w:ascii="Sylfaen" w:hAnsi="Sylfaen" w:cs="Sylfaen"/>
          <w:lang w:val="ka-GE"/>
        </w:rPr>
      </w:pPr>
    </w:p>
    <w:p w:rsidR="00147B1B" w:rsidRPr="00147B1B" w:rsidRDefault="00147B1B" w:rsidP="00147B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</w:pPr>
    </w:p>
    <w:p w:rsidR="00C527C5" w:rsidRPr="00C527C5" w:rsidRDefault="00C527C5" w:rsidP="00C527C5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color w:val="000000"/>
          <w:sz w:val="24"/>
          <w:szCs w:val="24"/>
          <w:lang w:val="ka-GE"/>
        </w:rPr>
      </w:pPr>
    </w:p>
    <w:p w:rsidR="00C527C5" w:rsidRDefault="00C527C5" w:rsidP="00C527C5">
      <w:pPr>
        <w:spacing w:line="276" w:lineRule="auto"/>
        <w:rPr>
          <w:rFonts w:ascii="Sylfaen" w:hAnsi="Sylfaen" w:cs="Sylfaen"/>
          <w:sz w:val="24"/>
          <w:szCs w:val="24"/>
          <w:lang w:val="ka-GE"/>
        </w:rPr>
      </w:pPr>
    </w:p>
    <w:p w:rsidR="00C527C5" w:rsidRDefault="00C527C5" w:rsidP="00C527C5">
      <w:pPr>
        <w:spacing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შეიძლება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გასაჩივრდეს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სენაკის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რაიონულ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მისი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</w:t>
      </w:r>
    </w:p>
    <w:p w:rsidR="00C527C5" w:rsidRDefault="00C527C5" w:rsidP="00C527C5">
      <w:pPr>
        <w:spacing w:line="240" w:lineRule="auto"/>
        <w:ind w:left="360"/>
        <w:jc w:val="both"/>
        <w:rPr>
          <w:rFonts w:ascii="AcadMtavr" w:hAnsi="AcadMtavr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გაცნობიდან</w:t>
      </w:r>
      <w:proofErr w:type="spellEnd"/>
      <w:proofErr w:type="gram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ერთი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თვის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ვადაში</w:t>
      </w:r>
      <w:proofErr w:type="spellEnd"/>
      <w:r>
        <w:rPr>
          <w:rFonts w:ascii="AcadMtavr" w:hAnsi="AcadMtavr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</w:rPr>
        <w:t>მისამართი</w:t>
      </w:r>
      <w:proofErr w:type="spellEnd"/>
      <w:r>
        <w:rPr>
          <w:rFonts w:ascii="AcadMtavr" w:hAnsi="AcadMtavr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AcadMtavr" w:hAnsi="AcadMtavr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სენაკი</w:t>
      </w:r>
      <w:proofErr w:type="spellEnd"/>
      <w:r>
        <w:rPr>
          <w:rFonts w:ascii="AcadMtavr" w:hAnsi="AcadMtavr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რუსთაველის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AcadMtavr" w:hAnsi="AcadMtavr"/>
          <w:sz w:val="24"/>
          <w:szCs w:val="24"/>
        </w:rPr>
        <w:t>. #247).</w:t>
      </w:r>
    </w:p>
    <w:p w:rsidR="00C527C5" w:rsidRDefault="00C527C5" w:rsidP="00C527C5">
      <w:pPr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3. 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ძალაშია</w:t>
      </w:r>
      <w:proofErr w:type="spellEnd"/>
      <w:r>
        <w:rPr>
          <w:rFonts w:ascii="AcadMtavr" w:hAnsi="AcadMtavr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მიღებისთანავე</w:t>
      </w:r>
      <w:proofErr w:type="spellEnd"/>
      <w:r>
        <w:rPr>
          <w:rFonts w:ascii="AcadMtavr" w:hAnsi="AcadMtavr"/>
          <w:sz w:val="24"/>
          <w:szCs w:val="24"/>
        </w:rPr>
        <w:t>.</w:t>
      </w:r>
    </w:p>
    <w:p w:rsidR="00C527C5" w:rsidRDefault="00C527C5" w:rsidP="00C527C5">
      <w:pPr>
        <w:spacing w:line="360" w:lineRule="auto"/>
        <w:ind w:left="360"/>
        <w:jc w:val="both"/>
        <w:rPr>
          <w:rFonts w:ascii="AcadMtavr" w:hAnsi="AcadMtavr"/>
          <w:sz w:val="24"/>
          <w:szCs w:val="24"/>
        </w:rPr>
      </w:pPr>
    </w:p>
    <w:p w:rsidR="00C527C5" w:rsidRDefault="00C527C5" w:rsidP="00C527C5">
      <w:pPr>
        <w:spacing w:line="360" w:lineRule="auto"/>
        <w:jc w:val="both"/>
        <w:rPr>
          <w:rFonts w:ascii="AcadMtavr" w:hAnsi="AcadMtavr"/>
        </w:rPr>
      </w:pPr>
    </w:p>
    <w:p w:rsidR="00C527C5" w:rsidRDefault="00C527C5" w:rsidP="00C527C5">
      <w:pPr>
        <w:spacing w:line="360" w:lineRule="auto"/>
        <w:jc w:val="both"/>
        <w:rPr>
          <w:rFonts w:ascii="AcadMtavr" w:hAnsi="AcadMtavr"/>
        </w:rPr>
      </w:pPr>
    </w:p>
    <w:p w:rsidR="00C527C5" w:rsidRDefault="00C527C5" w:rsidP="00C527C5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აბაშის</w:t>
      </w:r>
      <w:proofErr w:type="spellEnd"/>
      <w:proofErr w:type="gram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>თავმჯდომარის</w:t>
      </w:r>
    </w:p>
    <w:p w:rsidR="00C527C5" w:rsidRDefault="00C527C5" w:rsidP="00C527C5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მოვალეობის შემსრულებელი:                                         გელა  ხოშტარია</w:t>
      </w:r>
    </w:p>
    <w:p w:rsidR="00C527C5" w:rsidRDefault="00C527C5" w:rsidP="00C527C5">
      <w:pPr>
        <w:spacing w:line="360" w:lineRule="auto"/>
        <w:rPr>
          <w:rFonts w:ascii="Sylfaen" w:hAnsi="Sylfaen"/>
          <w:lang w:val="ka-GE"/>
        </w:rPr>
      </w:pPr>
    </w:p>
    <w:p w:rsidR="00C527C5" w:rsidRDefault="00C527C5" w:rsidP="00C527C5">
      <w:pPr>
        <w:spacing w:line="360" w:lineRule="auto"/>
        <w:jc w:val="both"/>
        <w:rPr>
          <w:rFonts w:ascii="Sylfaen" w:hAnsi="Sylfaen"/>
          <w:lang w:val="ka-GE"/>
        </w:rPr>
      </w:pPr>
    </w:p>
    <w:p w:rsidR="00C527C5" w:rsidRDefault="00C527C5" w:rsidP="00C527C5"/>
    <w:p w:rsidR="00BE387A" w:rsidRDefault="00BE387A"/>
    <w:sectPr w:rsidR="00BE38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45DF"/>
    <w:multiLevelType w:val="hybridMultilevel"/>
    <w:tmpl w:val="9242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A83"/>
    <w:multiLevelType w:val="hybridMultilevel"/>
    <w:tmpl w:val="852A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C91"/>
    <w:multiLevelType w:val="hybridMultilevel"/>
    <w:tmpl w:val="D75C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0F59"/>
    <w:multiLevelType w:val="hybridMultilevel"/>
    <w:tmpl w:val="1E7C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5"/>
    <w:rsid w:val="00147B1B"/>
    <w:rsid w:val="0031670E"/>
    <w:rsid w:val="003E77C7"/>
    <w:rsid w:val="005D0E72"/>
    <w:rsid w:val="005F608A"/>
    <w:rsid w:val="00762075"/>
    <w:rsid w:val="00960698"/>
    <w:rsid w:val="00BB771B"/>
    <w:rsid w:val="00BE387A"/>
    <w:rsid w:val="00C527C5"/>
    <w:rsid w:val="00C87C64"/>
    <w:rsid w:val="00D8528B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D6372-682D-4921-BB99-007CD9A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Khomeriki</dc:creator>
  <cp:keywords/>
  <dc:description/>
  <cp:lastModifiedBy>Besik Khomeriki</cp:lastModifiedBy>
  <cp:revision>2</cp:revision>
  <cp:lastPrinted>2023-07-17T12:57:00Z</cp:lastPrinted>
  <dcterms:created xsi:type="dcterms:W3CDTF">2023-08-18T06:51:00Z</dcterms:created>
  <dcterms:modified xsi:type="dcterms:W3CDTF">2023-08-18T06:51:00Z</dcterms:modified>
</cp:coreProperties>
</file>